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7C9043" w14:textId="18035E44" w:rsidR="00EF6104" w:rsidRDefault="00EF6104" w:rsidP="00EF6104">
      <w:pPr>
        <w:rPr>
          <w:b/>
          <w:color w:val="293377"/>
          <w:sz w:val="24"/>
          <w:szCs w:val="24"/>
        </w:rPr>
      </w:pPr>
      <w:bookmarkStart w:id="0" w:name="_GoBack"/>
      <w:bookmarkEnd w:id="0"/>
      <w:r>
        <w:rPr>
          <w:b/>
          <w:noProof/>
          <w:color w:val="293377"/>
          <w:sz w:val="24"/>
          <w:szCs w:val="24"/>
          <w:lang w:eastAsia="fr-CA"/>
        </w:rPr>
        <w:drawing>
          <wp:inline distT="0" distB="0" distL="0" distR="0" wp14:anchorId="54441245" wp14:editId="4493FC1B">
            <wp:extent cx="5486400" cy="1672590"/>
            <wp:effectExtent l="0" t="0" r="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ppelCandidatureEdTechBan_656x200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672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20C62A" w14:textId="4F422B1B" w:rsidR="00EF6104" w:rsidRDefault="00EF6104" w:rsidP="00EF6104">
      <w:pPr>
        <w:rPr>
          <w:b/>
          <w:color w:val="293377"/>
          <w:sz w:val="24"/>
          <w:szCs w:val="24"/>
        </w:rPr>
      </w:pPr>
      <w:r>
        <w:rPr>
          <w:b/>
          <w:color w:val="293377"/>
          <w:sz w:val="24"/>
          <w:szCs w:val="24"/>
        </w:rPr>
        <w:t>R</w:t>
      </w:r>
      <w:r w:rsidRPr="009010C9">
        <w:rPr>
          <w:b/>
          <w:color w:val="293377"/>
          <w:sz w:val="24"/>
          <w:szCs w:val="24"/>
        </w:rPr>
        <w:t xml:space="preserve">ÉPERTOIRE D’ENTREPRISES QUÉBÉCOISES DU SECTEUR </w:t>
      </w:r>
      <w:r>
        <w:rPr>
          <w:b/>
          <w:color w:val="293377"/>
          <w:sz w:val="24"/>
          <w:szCs w:val="24"/>
        </w:rPr>
        <w:t>ED</w:t>
      </w:r>
      <w:r w:rsidRPr="009010C9">
        <w:rPr>
          <w:b/>
          <w:color w:val="293377"/>
          <w:sz w:val="24"/>
          <w:szCs w:val="24"/>
        </w:rPr>
        <w:t>TECH</w:t>
      </w:r>
    </w:p>
    <w:p w14:paraId="4D7B7051" w14:textId="77777777" w:rsidR="001F5510" w:rsidRPr="001F5510" w:rsidRDefault="001F5510" w:rsidP="001F5510">
      <w:pPr>
        <w:rPr>
          <w:b/>
        </w:rPr>
      </w:pPr>
      <w:r w:rsidRPr="001F5510">
        <w:rPr>
          <w:b/>
        </w:rPr>
        <w:t>Identification de l’entreprise</w:t>
      </w:r>
    </w:p>
    <w:tbl>
      <w:tblPr>
        <w:tblStyle w:val="Grilledutableau"/>
        <w:tblW w:w="878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4"/>
        <w:gridCol w:w="5250"/>
      </w:tblGrid>
      <w:tr w:rsidR="001F5510" w:rsidRPr="001F5510" w14:paraId="15380D14" w14:textId="77777777" w:rsidTr="001F5510">
        <w:tc>
          <w:tcPr>
            <w:tcW w:w="3534" w:type="dxa"/>
            <w:tcBorders>
              <w:top w:val="single" w:sz="8" w:space="0" w:color="auto"/>
              <w:left w:val="single" w:sz="8" w:space="0" w:color="auto"/>
            </w:tcBorders>
          </w:tcPr>
          <w:p w14:paraId="2E02AFCC" w14:textId="77777777" w:rsidR="001F5510" w:rsidRPr="001F5510" w:rsidRDefault="001F5510" w:rsidP="001F5510">
            <w:pPr>
              <w:rPr>
                <w:b/>
                <w:sz w:val="20"/>
              </w:rPr>
            </w:pPr>
            <w:r w:rsidRPr="001F5510">
              <w:rPr>
                <w:b/>
                <w:sz w:val="20"/>
              </w:rPr>
              <w:t xml:space="preserve">Nom de </w:t>
            </w:r>
            <w:r>
              <w:rPr>
                <w:b/>
                <w:sz w:val="20"/>
              </w:rPr>
              <w:t>l’</w:t>
            </w:r>
            <w:r w:rsidRPr="001F5510">
              <w:rPr>
                <w:b/>
                <w:sz w:val="20"/>
              </w:rPr>
              <w:t>entreprise</w:t>
            </w:r>
          </w:p>
        </w:tc>
        <w:sdt>
          <w:sdtPr>
            <w:rPr>
              <w:sz w:val="20"/>
            </w:rPr>
            <w:id w:val="1191492797"/>
            <w:placeholder>
              <w:docPart w:val="C75545B5B2C24A7D9CEE0BD811B9BEB9"/>
            </w:placeholder>
            <w:showingPlcHdr/>
            <w:text/>
          </w:sdtPr>
          <w:sdtEndPr/>
          <w:sdtContent>
            <w:tc>
              <w:tcPr>
                <w:tcW w:w="5250" w:type="dxa"/>
                <w:tcBorders>
                  <w:top w:val="single" w:sz="8" w:space="0" w:color="auto"/>
                  <w:right w:val="single" w:sz="8" w:space="0" w:color="auto"/>
                </w:tcBorders>
              </w:tcPr>
              <w:p w14:paraId="55D8B6EE" w14:textId="07B81352" w:rsidR="001F5510" w:rsidRPr="001F5510" w:rsidRDefault="00D169E2" w:rsidP="00595AFC">
                <w:pPr>
                  <w:rPr>
                    <w:sz w:val="20"/>
                  </w:rPr>
                </w:pPr>
                <w:r w:rsidRPr="007E17EC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1F5510" w:rsidRPr="001F5510" w14:paraId="649BB64A" w14:textId="77777777" w:rsidTr="001F5510">
        <w:tc>
          <w:tcPr>
            <w:tcW w:w="3534" w:type="dxa"/>
            <w:tcBorders>
              <w:left w:val="single" w:sz="8" w:space="0" w:color="auto"/>
            </w:tcBorders>
          </w:tcPr>
          <w:p w14:paraId="63A585A0" w14:textId="77777777" w:rsidR="001F5510" w:rsidRPr="001F5510" w:rsidRDefault="001F5510" w:rsidP="006E54A6">
            <w:pPr>
              <w:rPr>
                <w:b/>
                <w:sz w:val="20"/>
              </w:rPr>
            </w:pPr>
            <w:r w:rsidRPr="001F5510">
              <w:rPr>
                <w:b/>
                <w:sz w:val="20"/>
              </w:rPr>
              <w:t>Numéro d’entreprise du Québec (NEQ)</w:t>
            </w:r>
          </w:p>
        </w:tc>
        <w:sdt>
          <w:sdtPr>
            <w:rPr>
              <w:sz w:val="20"/>
            </w:rPr>
            <w:id w:val="1839570892"/>
            <w:placeholder>
              <w:docPart w:val="428DB63E99F944518F25D855866DD582"/>
            </w:placeholder>
            <w:showingPlcHdr/>
            <w:text/>
          </w:sdtPr>
          <w:sdtEndPr/>
          <w:sdtContent>
            <w:tc>
              <w:tcPr>
                <w:tcW w:w="5250" w:type="dxa"/>
                <w:tcBorders>
                  <w:right w:val="single" w:sz="8" w:space="0" w:color="auto"/>
                </w:tcBorders>
              </w:tcPr>
              <w:p w14:paraId="6B928736" w14:textId="77777777" w:rsidR="001F5510" w:rsidRPr="001F5510" w:rsidRDefault="001F5510" w:rsidP="006E54A6">
                <w:pPr>
                  <w:rPr>
                    <w:sz w:val="20"/>
                  </w:rPr>
                </w:pPr>
                <w:r w:rsidRPr="007E17EC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1F5510" w:rsidRPr="001F5510" w14:paraId="1CF51E42" w14:textId="77777777" w:rsidTr="001F5510">
        <w:tc>
          <w:tcPr>
            <w:tcW w:w="3534" w:type="dxa"/>
            <w:tcBorders>
              <w:left w:val="single" w:sz="8" w:space="0" w:color="auto"/>
            </w:tcBorders>
          </w:tcPr>
          <w:p w14:paraId="0665A75C" w14:textId="77777777" w:rsidR="001F5510" w:rsidRPr="001F5510" w:rsidRDefault="001F5510" w:rsidP="006E54A6">
            <w:pPr>
              <w:rPr>
                <w:b/>
                <w:sz w:val="20"/>
              </w:rPr>
            </w:pPr>
            <w:r w:rsidRPr="001F5510">
              <w:rPr>
                <w:b/>
                <w:sz w:val="20"/>
              </w:rPr>
              <w:t>Adresse</w:t>
            </w:r>
          </w:p>
        </w:tc>
        <w:sdt>
          <w:sdtPr>
            <w:rPr>
              <w:sz w:val="20"/>
            </w:rPr>
            <w:id w:val="-1418391175"/>
            <w:placeholder>
              <w:docPart w:val="34FAD4A0E9A2401CB308E3DAE77A7B76"/>
            </w:placeholder>
            <w:showingPlcHdr/>
            <w:text/>
          </w:sdtPr>
          <w:sdtEndPr/>
          <w:sdtContent>
            <w:tc>
              <w:tcPr>
                <w:tcW w:w="5250" w:type="dxa"/>
                <w:tcBorders>
                  <w:right w:val="single" w:sz="8" w:space="0" w:color="auto"/>
                </w:tcBorders>
              </w:tcPr>
              <w:p w14:paraId="4CA7AED2" w14:textId="77777777" w:rsidR="001F5510" w:rsidRPr="001F5510" w:rsidRDefault="001F5510" w:rsidP="006E54A6">
                <w:pPr>
                  <w:rPr>
                    <w:sz w:val="20"/>
                  </w:rPr>
                </w:pPr>
                <w:r w:rsidRPr="007E17EC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1F5510" w:rsidRPr="001F5510" w14:paraId="61D5B6CC" w14:textId="77777777" w:rsidTr="001F5510">
        <w:tc>
          <w:tcPr>
            <w:tcW w:w="3534" w:type="dxa"/>
            <w:tcBorders>
              <w:left w:val="single" w:sz="8" w:space="0" w:color="auto"/>
              <w:bottom w:val="single" w:sz="8" w:space="0" w:color="auto"/>
            </w:tcBorders>
          </w:tcPr>
          <w:p w14:paraId="3ACE749D" w14:textId="44C915D6" w:rsidR="00D169E2" w:rsidRPr="001F5510" w:rsidRDefault="001F5510" w:rsidP="006E54A6">
            <w:pPr>
              <w:rPr>
                <w:b/>
                <w:sz w:val="20"/>
              </w:rPr>
            </w:pPr>
            <w:r w:rsidRPr="001F5510">
              <w:rPr>
                <w:b/>
                <w:sz w:val="20"/>
              </w:rPr>
              <w:t>Site Web</w:t>
            </w:r>
          </w:p>
        </w:tc>
        <w:tc>
          <w:tcPr>
            <w:tcW w:w="5250" w:type="dxa"/>
            <w:tcBorders>
              <w:bottom w:val="single" w:sz="8" w:space="0" w:color="auto"/>
              <w:right w:val="single" w:sz="8" w:space="0" w:color="auto"/>
            </w:tcBorders>
          </w:tcPr>
          <w:p w14:paraId="13E95920" w14:textId="715783D0" w:rsidR="00D169E2" w:rsidRPr="001F5510" w:rsidRDefault="00E92371" w:rsidP="004D609C">
            <w:pPr>
              <w:tabs>
                <w:tab w:val="left" w:pos="3735"/>
              </w:tabs>
              <w:rPr>
                <w:sz w:val="20"/>
              </w:rPr>
            </w:pPr>
            <w:sdt>
              <w:sdtPr>
                <w:rPr>
                  <w:color w:val="808080"/>
                </w:rPr>
                <w:id w:val="-1708167917"/>
                <w:placeholder>
                  <w:docPart w:val="C6D09127057949E082ABFD0D8837570F"/>
                </w:placeholder>
                <w:text/>
              </w:sdtPr>
              <w:sdtEndPr/>
              <w:sdtContent>
                <w:r w:rsidR="00D169E2" w:rsidRPr="00D169E2">
                  <w:rPr>
                    <w:color w:val="808080"/>
                  </w:rPr>
                  <w:t>Cliquez ici pour entrer du texte.</w:t>
                </w:r>
              </w:sdtContent>
            </w:sdt>
            <w:r w:rsidR="00D169E2">
              <w:rPr>
                <w:sz w:val="20"/>
              </w:rPr>
              <w:tab/>
            </w:r>
          </w:p>
        </w:tc>
      </w:tr>
    </w:tbl>
    <w:p w14:paraId="716545E7" w14:textId="77777777" w:rsidR="001F5510" w:rsidRDefault="001F5510" w:rsidP="001F5510">
      <w:pPr>
        <w:spacing w:before="240"/>
        <w:rPr>
          <w:b/>
        </w:rPr>
      </w:pPr>
      <w:r w:rsidRPr="001F5510">
        <w:rPr>
          <w:b/>
        </w:rPr>
        <w:t>Identification du contact</w:t>
      </w:r>
    </w:p>
    <w:tbl>
      <w:tblPr>
        <w:tblStyle w:val="Grilledutableau"/>
        <w:tblW w:w="878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4"/>
        <w:gridCol w:w="5250"/>
      </w:tblGrid>
      <w:tr w:rsidR="001F5510" w:rsidRPr="001F5510" w14:paraId="3B62CD04" w14:textId="77777777" w:rsidTr="00D71C32">
        <w:tc>
          <w:tcPr>
            <w:tcW w:w="3534" w:type="dxa"/>
            <w:tcBorders>
              <w:top w:val="single" w:sz="8" w:space="0" w:color="auto"/>
              <w:left w:val="single" w:sz="8" w:space="0" w:color="auto"/>
            </w:tcBorders>
          </w:tcPr>
          <w:p w14:paraId="65D297E3" w14:textId="77777777" w:rsidR="001F5510" w:rsidRPr="001F5510" w:rsidRDefault="001F5510" w:rsidP="00D71C3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Nom du contact</w:t>
            </w:r>
          </w:p>
        </w:tc>
        <w:sdt>
          <w:sdtPr>
            <w:rPr>
              <w:sz w:val="20"/>
            </w:rPr>
            <w:id w:val="-834225009"/>
            <w:placeholder>
              <w:docPart w:val="C229F6884B4B4778927A7E42E43C294E"/>
            </w:placeholder>
            <w:showingPlcHdr/>
            <w:text/>
          </w:sdtPr>
          <w:sdtEndPr/>
          <w:sdtContent>
            <w:tc>
              <w:tcPr>
                <w:tcW w:w="5250" w:type="dxa"/>
                <w:tcBorders>
                  <w:top w:val="single" w:sz="8" w:space="0" w:color="auto"/>
                  <w:right w:val="single" w:sz="8" w:space="0" w:color="auto"/>
                </w:tcBorders>
              </w:tcPr>
              <w:p w14:paraId="2960CB45" w14:textId="77777777" w:rsidR="001F5510" w:rsidRPr="001F5510" w:rsidRDefault="001F5510" w:rsidP="00D71C32">
                <w:pPr>
                  <w:rPr>
                    <w:sz w:val="20"/>
                  </w:rPr>
                </w:pPr>
                <w:r w:rsidRPr="007E17EC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1F5510" w:rsidRPr="001F5510" w14:paraId="6F7D5F47" w14:textId="77777777" w:rsidTr="00D71C32">
        <w:tc>
          <w:tcPr>
            <w:tcW w:w="3534" w:type="dxa"/>
            <w:tcBorders>
              <w:left w:val="single" w:sz="8" w:space="0" w:color="auto"/>
            </w:tcBorders>
          </w:tcPr>
          <w:p w14:paraId="2334B3D5" w14:textId="77777777" w:rsidR="001F5510" w:rsidRPr="001F5510" w:rsidRDefault="001F5510" w:rsidP="001F551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Titre </w:t>
            </w:r>
          </w:p>
        </w:tc>
        <w:sdt>
          <w:sdtPr>
            <w:rPr>
              <w:sz w:val="20"/>
            </w:rPr>
            <w:id w:val="662054219"/>
            <w:placeholder>
              <w:docPart w:val="8CF70971FB0548D892ECF2B894930613"/>
            </w:placeholder>
            <w:showingPlcHdr/>
            <w:text/>
          </w:sdtPr>
          <w:sdtEndPr/>
          <w:sdtContent>
            <w:tc>
              <w:tcPr>
                <w:tcW w:w="5250" w:type="dxa"/>
                <w:tcBorders>
                  <w:right w:val="single" w:sz="8" w:space="0" w:color="auto"/>
                </w:tcBorders>
              </w:tcPr>
              <w:p w14:paraId="26E03DA3" w14:textId="77777777" w:rsidR="001F5510" w:rsidRPr="001F5510" w:rsidRDefault="001F5510" w:rsidP="00D71C32">
                <w:pPr>
                  <w:rPr>
                    <w:sz w:val="20"/>
                  </w:rPr>
                </w:pPr>
                <w:r w:rsidRPr="007E17EC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1F5510" w:rsidRPr="001F5510" w14:paraId="585BEC9A" w14:textId="77777777" w:rsidTr="00D71C32">
        <w:tc>
          <w:tcPr>
            <w:tcW w:w="3534" w:type="dxa"/>
            <w:tcBorders>
              <w:left w:val="single" w:sz="8" w:space="0" w:color="auto"/>
            </w:tcBorders>
          </w:tcPr>
          <w:p w14:paraId="39B5F011" w14:textId="77777777" w:rsidR="001F5510" w:rsidRPr="001F5510" w:rsidRDefault="001F5510" w:rsidP="00D71C3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Courriel</w:t>
            </w:r>
          </w:p>
        </w:tc>
        <w:sdt>
          <w:sdtPr>
            <w:rPr>
              <w:sz w:val="20"/>
            </w:rPr>
            <w:id w:val="33396540"/>
            <w:placeholder>
              <w:docPart w:val="4CAED1177DD94600ABF90113219BF012"/>
            </w:placeholder>
            <w:showingPlcHdr/>
            <w:text/>
          </w:sdtPr>
          <w:sdtEndPr/>
          <w:sdtContent>
            <w:tc>
              <w:tcPr>
                <w:tcW w:w="5250" w:type="dxa"/>
                <w:tcBorders>
                  <w:right w:val="single" w:sz="8" w:space="0" w:color="auto"/>
                </w:tcBorders>
              </w:tcPr>
              <w:p w14:paraId="4E143BB4" w14:textId="77777777" w:rsidR="001F5510" w:rsidRPr="001F5510" w:rsidRDefault="001F5510" w:rsidP="00D71C32">
                <w:pPr>
                  <w:rPr>
                    <w:sz w:val="20"/>
                  </w:rPr>
                </w:pPr>
                <w:r w:rsidRPr="007E17EC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1F5510" w:rsidRPr="001F5510" w14:paraId="0D659D0F" w14:textId="77777777" w:rsidTr="00D71C32">
        <w:tc>
          <w:tcPr>
            <w:tcW w:w="3534" w:type="dxa"/>
            <w:tcBorders>
              <w:left w:val="single" w:sz="8" w:space="0" w:color="auto"/>
              <w:bottom w:val="single" w:sz="8" w:space="0" w:color="auto"/>
            </w:tcBorders>
          </w:tcPr>
          <w:p w14:paraId="6C3C1677" w14:textId="77777777" w:rsidR="001F5510" w:rsidRPr="001F5510" w:rsidRDefault="001F5510" w:rsidP="00D71C3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Numéro de téléphone</w:t>
            </w:r>
          </w:p>
        </w:tc>
        <w:sdt>
          <w:sdtPr>
            <w:rPr>
              <w:sz w:val="20"/>
            </w:rPr>
            <w:id w:val="1178922213"/>
            <w:placeholder>
              <w:docPart w:val="466825E376EF49C88B78E67FC46E1E91"/>
            </w:placeholder>
            <w:showingPlcHdr/>
            <w:text/>
          </w:sdtPr>
          <w:sdtEndPr/>
          <w:sdtContent>
            <w:tc>
              <w:tcPr>
                <w:tcW w:w="5250" w:type="dxa"/>
                <w:tcBorders>
                  <w:bottom w:val="single" w:sz="8" w:space="0" w:color="auto"/>
                  <w:right w:val="single" w:sz="8" w:space="0" w:color="auto"/>
                </w:tcBorders>
              </w:tcPr>
              <w:p w14:paraId="77248E1F" w14:textId="77777777" w:rsidR="001F5510" w:rsidRPr="001F5510" w:rsidRDefault="001F5510" w:rsidP="00D71C32">
                <w:pPr>
                  <w:rPr>
                    <w:sz w:val="20"/>
                  </w:rPr>
                </w:pPr>
                <w:r w:rsidRPr="007E17EC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</w:tbl>
    <w:p w14:paraId="21FE2855" w14:textId="77777777" w:rsidR="001F5510" w:rsidRPr="00792F1D" w:rsidRDefault="001F5510" w:rsidP="00792F1D">
      <w:pPr>
        <w:spacing w:before="240"/>
        <w:rPr>
          <w:b/>
        </w:rPr>
      </w:pPr>
      <w:r>
        <w:rPr>
          <w:b/>
        </w:rPr>
        <w:t>Informations sur l’entreprise</w:t>
      </w:r>
      <w:r w:rsidR="00D06ED1">
        <w:rPr>
          <w:b/>
        </w:rPr>
        <w:t xml:space="preserve"> – </w:t>
      </w:r>
      <w:r w:rsidR="00D06ED1" w:rsidRPr="00D06ED1">
        <w:rPr>
          <w:b/>
          <w:color w:val="FF0000"/>
        </w:rPr>
        <w:t>Confidentiel</w:t>
      </w:r>
      <w:r w:rsidR="00D06ED1">
        <w:rPr>
          <w:b/>
          <w:color w:val="FF0000"/>
        </w:rPr>
        <w:t xml:space="preserve"> </w:t>
      </w:r>
    </w:p>
    <w:tbl>
      <w:tblPr>
        <w:tblStyle w:val="Grilledutableau"/>
        <w:tblW w:w="878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4"/>
        <w:gridCol w:w="5250"/>
      </w:tblGrid>
      <w:tr w:rsidR="001F5510" w:rsidRPr="001F5510" w14:paraId="749934FE" w14:textId="77777777" w:rsidTr="00D71C32">
        <w:tc>
          <w:tcPr>
            <w:tcW w:w="3534" w:type="dxa"/>
            <w:tcBorders>
              <w:top w:val="single" w:sz="8" w:space="0" w:color="auto"/>
              <w:left w:val="single" w:sz="8" w:space="0" w:color="auto"/>
            </w:tcBorders>
          </w:tcPr>
          <w:p w14:paraId="1446B149" w14:textId="77777777" w:rsidR="001F5510" w:rsidRPr="001F5510" w:rsidRDefault="001F5510" w:rsidP="00D71C3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Date de création</w:t>
            </w:r>
          </w:p>
        </w:tc>
        <w:sdt>
          <w:sdtPr>
            <w:rPr>
              <w:sz w:val="20"/>
            </w:rPr>
            <w:id w:val="-1166943948"/>
            <w:placeholder>
              <w:docPart w:val="8A289F6A0BCD4087B1A3FF4BEBE25AF1"/>
            </w:placeholder>
            <w:showingPlcHdr/>
            <w:text/>
          </w:sdtPr>
          <w:sdtEndPr/>
          <w:sdtContent>
            <w:tc>
              <w:tcPr>
                <w:tcW w:w="5250" w:type="dxa"/>
                <w:tcBorders>
                  <w:top w:val="single" w:sz="8" w:space="0" w:color="auto"/>
                  <w:right w:val="single" w:sz="8" w:space="0" w:color="auto"/>
                </w:tcBorders>
              </w:tcPr>
              <w:p w14:paraId="6A2D40EA" w14:textId="77777777" w:rsidR="001F5510" w:rsidRPr="001F5510" w:rsidRDefault="001F5510" w:rsidP="00D71C32">
                <w:pPr>
                  <w:rPr>
                    <w:sz w:val="20"/>
                  </w:rPr>
                </w:pPr>
                <w:r w:rsidRPr="007E17EC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1F5510" w:rsidRPr="001F5510" w14:paraId="24C2427B" w14:textId="77777777" w:rsidTr="00D71C32">
        <w:tc>
          <w:tcPr>
            <w:tcW w:w="3534" w:type="dxa"/>
            <w:tcBorders>
              <w:left w:val="single" w:sz="8" w:space="0" w:color="auto"/>
            </w:tcBorders>
          </w:tcPr>
          <w:p w14:paraId="7C0F95EE" w14:textId="77777777" w:rsidR="001F5510" w:rsidRPr="001F5510" w:rsidRDefault="001F5510" w:rsidP="00BD3F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Nombre d’employés </w:t>
            </w:r>
          </w:p>
        </w:tc>
        <w:sdt>
          <w:sdtPr>
            <w:rPr>
              <w:sz w:val="20"/>
            </w:rPr>
            <w:id w:val="370506238"/>
            <w:placeholder>
              <w:docPart w:val="AEE45AF002A442F387C4A67316AF53F2"/>
            </w:placeholder>
            <w:showingPlcHdr/>
            <w:text/>
          </w:sdtPr>
          <w:sdtEndPr/>
          <w:sdtContent>
            <w:tc>
              <w:tcPr>
                <w:tcW w:w="5250" w:type="dxa"/>
                <w:tcBorders>
                  <w:right w:val="single" w:sz="8" w:space="0" w:color="auto"/>
                </w:tcBorders>
              </w:tcPr>
              <w:p w14:paraId="42C4794D" w14:textId="77777777" w:rsidR="001F5510" w:rsidRPr="001F5510" w:rsidRDefault="001F5510" w:rsidP="00D71C32">
                <w:pPr>
                  <w:rPr>
                    <w:sz w:val="20"/>
                  </w:rPr>
                </w:pPr>
                <w:r w:rsidRPr="007E17EC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1F5510" w:rsidRPr="001F5510" w14:paraId="36BB7E4C" w14:textId="77777777" w:rsidTr="00D71C32">
        <w:tc>
          <w:tcPr>
            <w:tcW w:w="3534" w:type="dxa"/>
            <w:tcBorders>
              <w:left w:val="single" w:sz="8" w:space="0" w:color="auto"/>
            </w:tcBorders>
          </w:tcPr>
          <w:p w14:paraId="1D7CF5FD" w14:textId="77777777" w:rsidR="001F5510" w:rsidRPr="001F5510" w:rsidRDefault="001F5510" w:rsidP="00BD3F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Chiffres d’affaires </w:t>
            </w:r>
          </w:p>
        </w:tc>
        <w:sdt>
          <w:sdtPr>
            <w:rPr>
              <w:sz w:val="20"/>
            </w:rPr>
            <w:id w:val="1395315931"/>
            <w:placeholder>
              <w:docPart w:val="0BA6E5D2246746C5AC1AC8D09EE58AD2"/>
            </w:placeholder>
            <w:showingPlcHdr/>
            <w:text/>
          </w:sdtPr>
          <w:sdtEndPr/>
          <w:sdtContent>
            <w:tc>
              <w:tcPr>
                <w:tcW w:w="5250" w:type="dxa"/>
                <w:tcBorders>
                  <w:right w:val="single" w:sz="8" w:space="0" w:color="auto"/>
                </w:tcBorders>
              </w:tcPr>
              <w:p w14:paraId="666BE03F" w14:textId="77777777" w:rsidR="001F5510" w:rsidRPr="001F5510" w:rsidRDefault="001F5510" w:rsidP="00D71C32">
                <w:pPr>
                  <w:rPr>
                    <w:sz w:val="20"/>
                  </w:rPr>
                </w:pPr>
                <w:r w:rsidRPr="007E17EC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BD3FB4" w:rsidRPr="001F5510" w14:paraId="5C39B156" w14:textId="77777777" w:rsidTr="00D71C32">
        <w:tc>
          <w:tcPr>
            <w:tcW w:w="3534" w:type="dxa"/>
            <w:tcBorders>
              <w:left w:val="single" w:sz="8" w:space="0" w:color="auto"/>
            </w:tcBorders>
          </w:tcPr>
          <w:p w14:paraId="292761D0" w14:textId="17A99046" w:rsidR="0091564D" w:rsidRDefault="00BD3FB4" w:rsidP="004D609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Financement reçu</w:t>
            </w:r>
          </w:p>
        </w:tc>
        <w:tc>
          <w:tcPr>
            <w:tcW w:w="5250" w:type="dxa"/>
            <w:tcBorders>
              <w:right w:val="single" w:sz="8" w:space="0" w:color="auto"/>
            </w:tcBorders>
          </w:tcPr>
          <w:p w14:paraId="07A0FCAA" w14:textId="50EFB96E" w:rsidR="0091564D" w:rsidRDefault="00E92371" w:rsidP="0091564D">
            <w:pPr>
              <w:tabs>
                <w:tab w:val="left" w:pos="3360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-693382285"/>
                <w:placeholder>
                  <w:docPart w:val="6FA79AA26AA0466DBC640B029F504D61"/>
                </w:placeholder>
                <w:showingPlcHdr/>
                <w:text/>
              </w:sdtPr>
              <w:sdtEndPr/>
              <w:sdtContent>
                <w:r w:rsidR="00BD3FB4" w:rsidRPr="007E17EC">
                  <w:rPr>
                    <w:rStyle w:val="Textedelespacerserv"/>
                  </w:rPr>
                  <w:t>Cliquez ici pour entrer du texte.</w:t>
                </w:r>
              </w:sdtContent>
            </w:sdt>
            <w:r w:rsidR="0091564D">
              <w:rPr>
                <w:sz w:val="20"/>
              </w:rPr>
              <w:tab/>
            </w:r>
          </w:p>
        </w:tc>
      </w:tr>
      <w:tr w:rsidR="00BD3FB4" w:rsidRPr="001F5510" w14:paraId="0A097D01" w14:textId="77777777" w:rsidTr="001F5510">
        <w:tc>
          <w:tcPr>
            <w:tcW w:w="3534" w:type="dxa"/>
            <w:tcBorders>
              <w:left w:val="single" w:sz="8" w:space="0" w:color="auto"/>
            </w:tcBorders>
          </w:tcPr>
          <w:p w14:paraId="0D9FFB0F" w14:textId="77777777" w:rsidR="00BD3FB4" w:rsidRPr="001F5510" w:rsidRDefault="00BD3FB4" w:rsidP="00BD3F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% ventes hors Québec </w:t>
            </w:r>
          </w:p>
        </w:tc>
        <w:sdt>
          <w:sdtPr>
            <w:rPr>
              <w:sz w:val="20"/>
            </w:rPr>
            <w:id w:val="943651692"/>
            <w:placeholder>
              <w:docPart w:val="715354BC81A74EDEBEE0E5959DB62A2D"/>
            </w:placeholder>
            <w:showingPlcHdr/>
            <w:text/>
          </w:sdtPr>
          <w:sdtEndPr/>
          <w:sdtContent>
            <w:tc>
              <w:tcPr>
                <w:tcW w:w="5250" w:type="dxa"/>
                <w:tcBorders>
                  <w:right w:val="single" w:sz="8" w:space="0" w:color="auto"/>
                </w:tcBorders>
              </w:tcPr>
              <w:p w14:paraId="0EEBE6A1" w14:textId="77777777" w:rsidR="00BD3FB4" w:rsidRPr="001F5510" w:rsidRDefault="00BD3FB4" w:rsidP="00BD3FB4">
                <w:pPr>
                  <w:rPr>
                    <w:sz w:val="20"/>
                  </w:rPr>
                </w:pPr>
                <w:r w:rsidRPr="007E17EC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1014C4" w:rsidRPr="001F5510" w14:paraId="0A13D98D" w14:textId="77777777" w:rsidTr="000F78C0">
        <w:tc>
          <w:tcPr>
            <w:tcW w:w="3534" w:type="dxa"/>
            <w:tcBorders>
              <w:left w:val="single" w:sz="8" w:space="0" w:color="auto"/>
            </w:tcBorders>
          </w:tcPr>
          <w:p w14:paraId="75D9DBF1" w14:textId="473CF9C8" w:rsidR="001014C4" w:rsidRDefault="001014C4" w:rsidP="001014C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Avez-vous déjà des clients au Canada? Si oui, précisez lesquels.</w:t>
            </w:r>
          </w:p>
        </w:tc>
        <w:sdt>
          <w:sdtPr>
            <w:rPr>
              <w:sz w:val="20"/>
            </w:rPr>
            <w:id w:val="-1572654307"/>
            <w:placeholder>
              <w:docPart w:val="AAE788C6829F4B95B7F43C791650CBBB"/>
            </w:placeholder>
            <w:showingPlcHdr/>
            <w:text/>
          </w:sdtPr>
          <w:sdtEndPr/>
          <w:sdtContent>
            <w:tc>
              <w:tcPr>
                <w:tcW w:w="5250" w:type="dxa"/>
                <w:tcBorders>
                  <w:right w:val="single" w:sz="8" w:space="0" w:color="auto"/>
                </w:tcBorders>
              </w:tcPr>
              <w:p w14:paraId="41D7ACFA" w14:textId="1821F219" w:rsidR="001014C4" w:rsidRDefault="001014C4" w:rsidP="00BD3FB4">
                <w:pPr>
                  <w:rPr>
                    <w:sz w:val="20"/>
                  </w:rPr>
                </w:pPr>
                <w:r w:rsidRPr="007E17EC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BD3FB4" w:rsidRPr="001F5510" w14:paraId="3E8FF3FC" w14:textId="77777777" w:rsidTr="000F78C0">
        <w:tc>
          <w:tcPr>
            <w:tcW w:w="3534" w:type="dxa"/>
            <w:tcBorders>
              <w:left w:val="single" w:sz="8" w:space="0" w:color="auto"/>
            </w:tcBorders>
          </w:tcPr>
          <w:p w14:paraId="067AE93B" w14:textId="0CB17A48" w:rsidR="00BD3FB4" w:rsidRDefault="001014C4" w:rsidP="00BD3F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Autres p</w:t>
            </w:r>
            <w:r w:rsidR="00BD3FB4">
              <w:rPr>
                <w:b/>
                <w:sz w:val="20"/>
              </w:rPr>
              <w:t>ays d’exportation</w:t>
            </w:r>
            <w:r w:rsidR="004D609C">
              <w:rPr>
                <w:b/>
                <w:sz w:val="20"/>
              </w:rPr>
              <w:t xml:space="preserve"> </w:t>
            </w:r>
          </w:p>
        </w:tc>
        <w:sdt>
          <w:sdtPr>
            <w:rPr>
              <w:sz w:val="20"/>
            </w:rPr>
            <w:id w:val="880202798"/>
            <w:placeholder>
              <w:docPart w:val="1BAD592BB3C74AC6943AC6462B74CAC4"/>
            </w:placeholder>
            <w:showingPlcHdr/>
            <w:text/>
          </w:sdtPr>
          <w:sdtEndPr/>
          <w:sdtContent>
            <w:tc>
              <w:tcPr>
                <w:tcW w:w="5250" w:type="dxa"/>
                <w:tcBorders>
                  <w:right w:val="single" w:sz="8" w:space="0" w:color="auto"/>
                </w:tcBorders>
              </w:tcPr>
              <w:p w14:paraId="551C1BC9" w14:textId="77777777" w:rsidR="00BD3FB4" w:rsidRPr="001F5510" w:rsidRDefault="00BD3FB4" w:rsidP="00BD3FB4">
                <w:pPr>
                  <w:rPr>
                    <w:sz w:val="20"/>
                  </w:rPr>
                </w:pPr>
                <w:r w:rsidRPr="007E17EC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</w:tbl>
    <w:p w14:paraId="60323EAB" w14:textId="2ED65C2F" w:rsidR="000F78C0" w:rsidRPr="00B2653D" w:rsidRDefault="00792F1D" w:rsidP="00B2653D">
      <w:pPr>
        <w:spacing w:before="240" w:after="0"/>
        <w:rPr>
          <w:b/>
        </w:rPr>
      </w:pPr>
      <w:r>
        <w:rPr>
          <w:b/>
        </w:rPr>
        <w:t xml:space="preserve">Informations </w:t>
      </w:r>
      <w:r w:rsidR="00B2653D">
        <w:rPr>
          <w:b/>
        </w:rPr>
        <w:t xml:space="preserve">pouvant être </w:t>
      </w:r>
      <w:r>
        <w:rPr>
          <w:b/>
        </w:rPr>
        <w:t xml:space="preserve">partagées </w:t>
      </w:r>
      <w:r w:rsidR="00C914C5">
        <w:rPr>
          <w:b/>
        </w:rPr>
        <w:t>avec les</w:t>
      </w:r>
      <w:r>
        <w:rPr>
          <w:b/>
        </w:rPr>
        <w:t xml:space="preserve"> </w:t>
      </w:r>
      <w:r w:rsidR="00B2653D">
        <w:rPr>
          <w:b/>
        </w:rPr>
        <w:t>participants</w:t>
      </w:r>
    </w:p>
    <w:p w14:paraId="79835B06" w14:textId="77777777" w:rsidR="00685292" w:rsidRPr="000F78C0" w:rsidRDefault="00685292" w:rsidP="000F78C0">
      <w:pPr>
        <w:rPr>
          <w:b/>
        </w:rPr>
      </w:pPr>
      <w:r>
        <w:rPr>
          <w:i/>
        </w:rPr>
        <w:t>Veuillez respecter le nombre de mots</w:t>
      </w:r>
    </w:p>
    <w:tbl>
      <w:tblPr>
        <w:tblStyle w:val="Grilledutableau"/>
        <w:tblW w:w="8784" w:type="dxa"/>
        <w:tblBorders>
          <w:top w:val="single" w:sz="6" w:space="0" w:color="auto"/>
          <w:left w:val="single" w:sz="8" w:space="0" w:color="auto"/>
          <w:right w:val="single" w:sz="8" w:space="0" w:color="auto"/>
          <w:insideH w:val="single" w:sz="6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4"/>
        <w:gridCol w:w="5250"/>
      </w:tblGrid>
      <w:tr w:rsidR="0012356F" w:rsidRPr="00A1692F" w14:paraId="1D5506DE" w14:textId="77777777" w:rsidTr="004D609C">
        <w:tc>
          <w:tcPr>
            <w:tcW w:w="3534" w:type="dxa"/>
          </w:tcPr>
          <w:p w14:paraId="6DA0111A" w14:textId="77777777" w:rsidR="0012356F" w:rsidRDefault="0012356F" w:rsidP="00BD3FB4">
            <w:pPr>
              <w:rPr>
                <w:b/>
                <w:sz w:val="20"/>
              </w:rPr>
            </w:pPr>
            <w:r w:rsidRPr="00A1692F">
              <w:rPr>
                <w:b/>
                <w:sz w:val="20"/>
              </w:rPr>
              <w:t>Décrivez votre solution</w:t>
            </w:r>
          </w:p>
          <w:p w14:paraId="58978DB3" w14:textId="77777777" w:rsidR="00B2653D" w:rsidRPr="00A1692F" w:rsidRDefault="00B2653D" w:rsidP="00BD3FB4">
            <w:pPr>
              <w:rPr>
                <w:b/>
                <w:sz w:val="20"/>
              </w:rPr>
            </w:pPr>
          </w:p>
        </w:tc>
        <w:tc>
          <w:tcPr>
            <w:tcW w:w="5250" w:type="dxa"/>
          </w:tcPr>
          <w:sdt>
            <w:sdtPr>
              <w:rPr>
                <w:sz w:val="20"/>
              </w:rPr>
              <w:id w:val="-381792969"/>
              <w:placeholder>
                <w:docPart w:val="BEE0ADD677904D0E8295352183D21254"/>
              </w:placeholder>
              <w:showingPlcHdr/>
              <w:text/>
            </w:sdtPr>
            <w:sdtEndPr/>
            <w:sdtContent>
              <w:p w14:paraId="72A3D3EC" w14:textId="2BDB2CB7" w:rsidR="0012356F" w:rsidRPr="00A1692F" w:rsidRDefault="0012356F" w:rsidP="0012356F">
                <w:pPr>
                  <w:rPr>
                    <w:sz w:val="20"/>
                    <w:lang w:val="en-CA"/>
                  </w:rPr>
                </w:pPr>
                <w:r w:rsidRPr="00A1692F">
                  <w:rPr>
                    <w:rStyle w:val="Textedelespacerserv"/>
                    <w:lang w:val="en-CA"/>
                  </w:rPr>
                  <w:t xml:space="preserve">FR. </w:t>
                </w:r>
                <w:r>
                  <w:rPr>
                    <w:rStyle w:val="Textedelespacerserv"/>
                    <w:lang w:val="en-CA"/>
                  </w:rPr>
                  <w:t>M</w:t>
                </w:r>
                <w:r w:rsidRPr="00A1692F">
                  <w:rPr>
                    <w:rStyle w:val="Textedelespacerserv"/>
                    <w:lang w:val="en-CA"/>
                  </w:rPr>
                  <w:t>aximum 50 mots.</w:t>
                </w:r>
              </w:p>
            </w:sdtContent>
          </w:sdt>
        </w:tc>
      </w:tr>
      <w:tr w:rsidR="0012356F" w:rsidRPr="001F5510" w14:paraId="0E551EBF" w14:textId="77777777" w:rsidTr="004D609C">
        <w:tc>
          <w:tcPr>
            <w:tcW w:w="3534" w:type="dxa"/>
            <w:tcBorders>
              <w:bottom w:val="single" w:sz="6" w:space="0" w:color="auto"/>
            </w:tcBorders>
          </w:tcPr>
          <w:p w14:paraId="54D1E1EB" w14:textId="7F3D3BC0" w:rsidR="0012356F" w:rsidRPr="001F5510" w:rsidRDefault="004D609C" w:rsidP="00B2653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Décrivez e</w:t>
            </w:r>
            <w:r w:rsidRPr="004D609C">
              <w:rPr>
                <w:b/>
                <w:sz w:val="20"/>
              </w:rPr>
              <w:t xml:space="preserve">n quoi votre solution </w:t>
            </w:r>
            <w:r w:rsidR="00B2653D">
              <w:rPr>
                <w:b/>
                <w:sz w:val="20"/>
              </w:rPr>
              <w:t>appuie</w:t>
            </w:r>
            <w:r w:rsidRPr="004D609C">
              <w:rPr>
                <w:b/>
                <w:sz w:val="20"/>
              </w:rPr>
              <w:t xml:space="preserve"> l’enseignement, l’apprentissage et l’engagement</w:t>
            </w:r>
          </w:p>
        </w:tc>
        <w:tc>
          <w:tcPr>
            <w:tcW w:w="5250" w:type="dxa"/>
            <w:tcBorders>
              <w:bottom w:val="single" w:sz="6" w:space="0" w:color="auto"/>
            </w:tcBorders>
          </w:tcPr>
          <w:sdt>
            <w:sdtPr>
              <w:rPr>
                <w:sz w:val="20"/>
              </w:rPr>
              <w:id w:val="-894657357"/>
              <w:placeholder>
                <w:docPart w:val="D804AB81E01E492EA9472D6A3ADE508E"/>
              </w:placeholder>
              <w:showingPlcHdr/>
              <w:text/>
            </w:sdtPr>
            <w:sdtEndPr/>
            <w:sdtContent>
              <w:p w14:paraId="1EE4C34F" w14:textId="18B1107F" w:rsidR="0012356F" w:rsidRPr="00A1692F" w:rsidRDefault="0012356F" w:rsidP="0012356F">
                <w:pPr>
                  <w:rPr>
                    <w:sz w:val="20"/>
                    <w:lang w:val="en-CA"/>
                  </w:rPr>
                </w:pPr>
                <w:r w:rsidRPr="00A1692F">
                  <w:rPr>
                    <w:rStyle w:val="Textedelespacerserv"/>
                    <w:lang w:val="en-CA"/>
                  </w:rPr>
                  <w:t xml:space="preserve">FR. </w:t>
                </w:r>
                <w:r>
                  <w:rPr>
                    <w:rStyle w:val="Textedelespacerserv"/>
                    <w:lang w:val="en-CA"/>
                  </w:rPr>
                  <w:t>M</w:t>
                </w:r>
                <w:r w:rsidR="00B2653D">
                  <w:rPr>
                    <w:rStyle w:val="Textedelespacerserv"/>
                    <w:lang w:val="en-CA"/>
                  </w:rPr>
                  <w:t>aximum 100</w:t>
                </w:r>
                <w:r w:rsidRPr="00A1692F">
                  <w:rPr>
                    <w:rStyle w:val="Textedelespacerserv"/>
                    <w:lang w:val="en-CA"/>
                  </w:rPr>
                  <w:t xml:space="preserve"> mots.</w:t>
                </w:r>
              </w:p>
            </w:sdtContent>
          </w:sdt>
          <w:p w14:paraId="60061E4C" w14:textId="77777777" w:rsidR="0012356F" w:rsidRPr="00A1692F" w:rsidRDefault="0012356F" w:rsidP="0012356F">
            <w:pPr>
              <w:rPr>
                <w:sz w:val="20"/>
                <w:lang w:val="en-CA"/>
              </w:rPr>
            </w:pPr>
          </w:p>
          <w:p w14:paraId="44EAFD9C" w14:textId="77777777" w:rsidR="0012356F" w:rsidRPr="00A1692F" w:rsidRDefault="0012356F" w:rsidP="0012356F">
            <w:pPr>
              <w:rPr>
                <w:sz w:val="20"/>
                <w:lang w:val="en-CA"/>
              </w:rPr>
            </w:pPr>
          </w:p>
        </w:tc>
      </w:tr>
    </w:tbl>
    <w:p w14:paraId="34E02CB1" w14:textId="77777777" w:rsidR="00154352" w:rsidRDefault="00154352" w:rsidP="00CA1BF9">
      <w:pPr>
        <w:rPr>
          <w:b/>
          <w:sz w:val="24"/>
        </w:rPr>
      </w:pPr>
    </w:p>
    <w:sectPr w:rsidR="0015435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381BC0" w16cex:dateUtc="2020-10-19T18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1E338AA" w16cid:durableId="23381BC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8AB304" w14:textId="77777777" w:rsidR="00AA514C" w:rsidRDefault="00AA514C" w:rsidP="00C914C5">
      <w:pPr>
        <w:spacing w:after="0" w:line="240" w:lineRule="auto"/>
      </w:pPr>
      <w:r>
        <w:separator/>
      </w:r>
    </w:p>
  </w:endnote>
  <w:endnote w:type="continuationSeparator" w:id="0">
    <w:p w14:paraId="40BB59AD" w14:textId="77777777" w:rsidR="00AA514C" w:rsidRDefault="00AA514C" w:rsidP="00C91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13E439" w14:textId="77777777" w:rsidR="00AA514C" w:rsidRDefault="00AA514C" w:rsidP="00C914C5">
      <w:pPr>
        <w:spacing w:after="0" w:line="240" w:lineRule="auto"/>
      </w:pPr>
      <w:r>
        <w:separator/>
      </w:r>
    </w:p>
  </w:footnote>
  <w:footnote w:type="continuationSeparator" w:id="0">
    <w:p w14:paraId="62F6CF77" w14:textId="77777777" w:rsidR="00AA514C" w:rsidRDefault="00AA514C" w:rsidP="00C914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9058C2"/>
    <w:multiLevelType w:val="hybridMultilevel"/>
    <w:tmpl w:val="A694175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3D2"/>
    <w:rsid w:val="00065F72"/>
    <w:rsid w:val="000F78C0"/>
    <w:rsid w:val="001014C4"/>
    <w:rsid w:val="0012356F"/>
    <w:rsid w:val="00154352"/>
    <w:rsid w:val="001B26B9"/>
    <w:rsid w:val="001F274F"/>
    <w:rsid w:val="001F5510"/>
    <w:rsid w:val="00201F99"/>
    <w:rsid w:val="002D0BCD"/>
    <w:rsid w:val="004011B7"/>
    <w:rsid w:val="004D609C"/>
    <w:rsid w:val="00510ACA"/>
    <w:rsid w:val="00533C83"/>
    <w:rsid w:val="005525E3"/>
    <w:rsid w:val="0056296B"/>
    <w:rsid w:val="00595AFC"/>
    <w:rsid w:val="005B3EA7"/>
    <w:rsid w:val="00685292"/>
    <w:rsid w:val="0078072C"/>
    <w:rsid w:val="00792F1D"/>
    <w:rsid w:val="00884C53"/>
    <w:rsid w:val="0091564D"/>
    <w:rsid w:val="009172FB"/>
    <w:rsid w:val="009551EE"/>
    <w:rsid w:val="00A073D2"/>
    <w:rsid w:val="00A1692F"/>
    <w:rsid w:val="00AA514C"/>
    <w:rsid w:val="00B13253"/>
    <w:rsid w:val="00B2653D"/>
    <w:rsid w:val="00B27960"/>
    <w:rsid w:val="00BD3FB4"/>
    <w:rsid w:val="00BD59DC"/>
    <w:rsid w:val="00C20691"/>
    <w:rsid w:val="00C914C5"/>
    <w:rsid w:val="00CA1BF9"/>
    <w:rsid w:val="00CC7823"/>
    <w:rsid w:val="00D06ED1"/>
    <w:rsid w:val="00D169E2"/>
    <w:rsid w:val="00D51F83"/>
    <w:rsid w:val="00D91816"/>
    <w:rsid w:val="00E92371"/>
    <w:rsid w:val="00EF6104"/>
    <w:rsid w:val="00F23A39"/>
    <w:rsid w:val="00F5443E"/>
    <w:rsid w:val="459C641B"/>
    <w:rsid w:val="6431F43F"/>
    <w:rsid w:val="7818A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15AC6"/>
  <w15:chartTrackingRefBased/>
  <w15:docId w15:val="{F4F299D3-96C8-450D-91C0-411A931EA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073D2"/>
    <w:pPr>
      <w:ind w:left="720"/>
      <w:contextualSpacing/>
    </w:pPr>
  </w:style>
  <w:style w:type="table" w:styleId="Grilledutableau">
    <w:name w:val="Table Grid"/>
    <w:basedOn w:val="TableauNormal"/>
    <w:uiPriority w:val="39"/>
    <w:rsid w:val="00552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5525E3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C914C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914C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914C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914C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914C5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C914C5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91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14C5"/>
    <w:rPr>
      <w:rFonts w:ascii="Segoe UI" w:hAnsi="Segoe UI" w:cs="Segoe UI"/>
      <w:sz w:val="18"/>
      <w:szCs w:val="18"/>
    </w:rPr>
  </w:style>
  <w:style w:type="character" w:customStyle="1" w:styleId="titrelocution">
    <w:name w:val="titre_locution"/>
    <w:basedOn w:val="Policepardfaut"/>
    <w:rsid w:val="00C914C5"/>
  </w:style>
  <w:style w:type="character" w:customStyle="1" w:styleId="typelocutionfautive">
    <w:name w:val="type_locution_fautive"/>
    <w:basedOn w:val="Policepardfaut"/>
    <w:rsid w:val="00C914C5"/>
  </w:style>
  <w:style w:type="character" w:customStyle="1" w:styleId="apple-converted-space">
    <w:name w:val="apple-converted-space"/>
    <w:basedOn w:val="Policepardfaut"/>
    <w:rsid w:val="00C914C5"/>
  </w:style>
  <w:style w:type="character" w:customStyle="1" w:styleId="noteequiv">
    <w:name w:val="note_equiv"/>
    <w:basedOn w:val="Policepardfaut"/>
    <w:rsid w:val="00C914C5"/>
  </w:style>
  <w:style w:type="paragraph" w:styleId="En-tte">
    <w:name w:val="header"/>
    <w:basedOn w:val="Normal"/>
    <w:link w:val="En-tteCar"/>
    <w:uiPriority w:val="99"/>
    <w:unhideWhenUsed/>
    <w:rsid w:val="00C914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14C5"/>
  </w:style>
  <w:style w:type="paragraph" w:styleId="Pieddepage">
    <w:name w:val="footer"/>
    <w:basedOn w:val="Normal"/>
    <w:link w:val="PieddepageCar"/>
    <w:uiPriority w:val="99"/>
    <w:unhideWhenUsed/>
    <w:rsid w:val="00C914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14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microsoft.com/office/2018/08/relationships/commentsExtensible" Target="commentsExtensi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229F6884B4B4778927A7E42E43C29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3A5B0C-D05D-479E-81A4-8971185D326C}"/>
      </w:docPartPr>
      <w:docPartBody>
        <w:p w:rsidR="00293EAE" w:rsidRDefault="005D5AF5" w:rsidP="005D5AF5">
          <w:pPr>
            <w:pStyle w:val="C229F6884B4B4778927A7E42E43C294E9"/>
          </w:pPr>
          <w:r w:rsidRPr="007E17EC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CF70971FB0548D892ECF2B8949306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BAFEEA-AB6C-4157-848C-00896B7CBA4F}"/>
      </w:docPartPr>
      <w:docPartBody>
        <w:p w:rsidR="00293EAE" w:rsidRDefault="005D5AF5" w:rsidP="005D5AF5">
          <w:pPr>
            <w:pStyle w:val="8CF70971FB0548D892ECF2B8949306139"/>
          </w:pPr>
          <w:r w:rsidRPr="007E17EC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CAED1177DD94600ABF90113219BF0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B70E6D-F255-4EFD-8F3F-327FAA854E2C}"/>
      </w:docPartPr>
      <w:docPartBody>
        <w:p w:rsidR="00293EAE" w:rsidRDefault="005D5AF5" w:rsidP="005D5AF5">
          <w:pPr>
            <w:pStyle w:val="4CAED1177DD94600ABF90113219BF0129"/>
          </w:pPr>
          <w:r w:rsidRPr="007E17EC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66825E376EF49C88B78E67FC46E1E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5FAE15-3B62-49A6-9236-0E2D1A3F4359}"/>
      </w:docPartPr>
      <w:docPartBody>
        <w:p w:rsidR="00293EAE" w:rsidRDefault="005D5AF5" w:rsidP="005D5AF5">
          <w:pPr>
            <w:pStyle w:val="466825E376EF49C88B78E67FC46E1E919"/>
          </w:pPr>
          <w:r w:rsidRPr="007E17EC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A289F6A0BCD4087B1A3FF4BEBE25A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CF2EF1-F29A-466C-95E7-18106F412A47}"/>
      </w:docPartPr>
      <w:docPartBody>
        <w:p w:rsidR="00293EAE" w:rsidRDefault="005D5AF5" w:rsidP="005D5AF5">
          <w:pPr>
            <w:pStyle w:val="8A289F6A0BCD4087B1A3FF4BEBE25AF19"/>
          </w:pPr>
          <w:r w:rsidRPr="007E17EC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EE45AF002A442F387C4A67316AF53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FFFF11-3D8E-4AD9-9EDA-70169FE55CE4}"/>
      </w:docPartPr>
      <w:docPartBody>
        <w:p w:rsidR="00293EAE" w:rsidRDefault="005D5AF5" w:rsidP="005D5AF5">
          <w:pPr>
            <w:pStyle w:val="AEE45AF002A442F387C4A67316AF53F29"/>
          </w:pPr>
          <w:r w:rsidRPr="007E17EC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BA6E5D2246746C5AC1AC8D09EE58A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7A69DC-1959-4683-A35D-88E67BB354C3}"/>
      </w:docPartPr>
      <w:docPartBody>
        <w:p w:rsidR="00293EAE" w:rsidRDefault="005D5AF5" w:rsidP="005D5AF5">
          <w:pPr>
            <w:pStyle w:val="0BA6E5D2246746C5AC1AC8D09EE58AD29"/>
          </w:pPr>
          <w:r w:rsidRPr="007E17EC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28DB63E99F944518F25D855866DD5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04E31F-BEBD-41B1-8F83-D5801856EBCF}"/>
      </w:docPartPr>
      <w:docPartBody>
        <w:p w:rsidR="00293EAE" w:rsidRDefault="005D5AF5" w:rsidP="005D5AF5">
          <w:pPr>
            <w:pStyle w:val="428DB63E99F944518F25D855866DD5828"/>
          </w:pPr>
          <w:r w:rsidRPr="007E17EC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4FAD4A0E9A2401CB308E3DAE77A7B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C7EDE9-F3DD-4E8D-AA60-B064D79D56D7}"/>
      </w:docPartPr>
      <w:docPartBody>
        <w:p w:rsidR="00293EAE" w:rsidRDefault="005D5AF5" w:rsidP="005D5AF5">
          <w:pPr>
            <w:pStyle w:val="34FAD4A0E9A2401CB308E3DAE77A7B768"/>
          </w:pPr>
          <w:r w:rsidRPr="007E17EC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6D09127057949E082ABFD0D883757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E1BA50-97C6-4DBA-AD10-7F5B55684421}"/>
      </w:docPartPr>
      <w:docPartBody>
        <w:p w:rsidR="00293EAE" w:rsidRDefault="00BD59DC" w:rsidP="00BD59DC">
          <w:pPr>
            <w:pStyle w:val="C6D09127057949E082ABFD0D8837570F7"/>
          </w:pPr>
          <w:r w:rsidRPr="007E17EC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EE0ADD677904D0E8295352183D212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DC3E5F-C5DA-4767-B095-DD47B0CC3644}"/>
      </w:docPartPr>
      <w:docPartBody>
        <w:p w:rsidR="001F274F" w:rsidRDefault="005D5AF5" w:rsidP="005D5AF5">
          <w:pPr>
            <w:pStyle w:val="BEE0ADD677904D0E8295352183D212541"/>
          </w:pPr>
          <w:r w:rsidRPr="00A1692F">
            <w:rPr>
              <w:rStyle w:val="Textedelespacerserv"/>
              <w:lang w:val="en-CA"/>
            </w:rPr>
            <w:t xml:space="preserve">FR. </w:t>
          </w:r>
          <w:r>
            <w:rPr>
              <w:rStyle w:val="Textedelespacerserv"/>
              <w:lang w:val="en-CA"/>
            </w:rPr>
            <w:t>M</w:t>
          </w:r>
          <w:r w:rsidRPr="00A1692F">
            <w:rPr>
              <w:rStyle w:val="Textedelespacerserv"/>
              <w:lang w:val="en-CA"/>
            </w:rPr>
            <w:t>aximum 50 mots.</w:t>
          </w:r>
        </w:p>
      </w:docPartBody>
    </w:docPart>
    <w:docPart>
      <w:docPartPr>
        <w:name w:val="D804AB81E01E492EA9472D6A3ADE50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57B86A-5C4B-4CB7-AF9D-5CCF83871F5E}"/>
      </w:docPartPr>
      <w:docPartBody>
        <w:p w:rsidR="001F274F" w:rsidRDefault="005D5AF5" w:rsidP="005D5AF5">
          <w:pPr>
            <w:pStyle w:val="D804AB81E01E492EA9472D6A3ADE508E1"/>
          </w:pPr>
          <w:r w:rsidRPr="00A1692F">
            <w:rPr>
              <w:rStyle w:val="Textedelespacerserv"/>
              <w:lang w:val="en-CA"/>
            </w:rPr>
            <w:t xml:space="preserve">FR. </w:t>
          </w:r>
          <w:r>
            <w:rPr>
              <w:rStyle w:val="Textedelespacerserv"/>
              <w:lang w:val="en-CA"/>
            </w:rPr>
            <w:t>Maximum 100</w:t>
          </w:r>
          <w:r w:rsidRPr="00A1692F">
            <w:rPr>
              <w:rStyle w:val="Textedelespacerserv"/>
              <w:lang w:val="en-CA"/>
            </w:rPr>
            <w:t xml:space="preserve"> mots.</w:t>
          </w:r>
        </w:p>
      </w:docPartBody>
    </w:docPart>
    <w:docPart>
      <w:docPartPr>
        <w:name w:val="6FA79AA26AA0466DBC640B029F504D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95E551-5B1A-43DC-A8F1-3C8C1B98FF7C}"/>
      </w:docPartPr>
      <w:docPartBody>
        <w:p w:rsidR="00463DA6" w:rsidRDefault="005D5AF5" w:rsidP="005D5AF5">
          <w:pPr>
            <w:pStyle w:val="6FA79AA26AA0466DBC640B029F504D611"/>
          </w:pPr>
          <w:r w:rsidRPr="007E17EC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15354BC81A74EDEBEE0E5959DB62A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2FA98D-3CD8-49D9-A207-FD6BDC39FEEE}"/>
      </w:docPartPr>
      <w:docPartBody>
        <w:p w:rsidR="00463DA6" w:rsidRDefault="005D5AF5" w:rsidP="005D5AF5">
          <w:pPr>
            <w:pStyle w:val="715354BC81A74EDEBEE0E5959DB62A2D1"/>
          </w:pPr>
          <w:r w:rsidRPr="007E17EC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BAD592BB3C74AC6943AC6462B74CA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49438F-20F9-4E93-BF63-7FC344EB012A}"/>
      </w:docPartPr>
      <w:docPartBody>
        <w:p w:rsidR="00463DA6" w:rsidRDefault="005D5AF5" w:rsidP="005D5AF5">
          <w:pPr>
            <w:pStyle w:val="1BAD592BB3C74AC6943AC6462B74CAC41"/>
          </w:pPr>
          <w:r w:rsidRPr="007E17EC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75545B5B2C24A7D9CEE0BD811B9BE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CB3B20-060D-4D3D-95F0-8B5C352BA08E}"/>
      </w:docPartPr>
      <w:docPartBody>
        <w:p w:rsidR="00B159F8" w:rsidRDefault="005D5AF5" w:rsidP="005D5AF5">
          <w:pPr>
            <w:pStyle w:val="C75545B5B2C24A7D9CEE0BD811B9BEB91"/>
          </w:pPr>
          <w:r w:rsidRPr="007E17EC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AE788C6829F4B95B7F43C791650CB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0BCFC4-6BF3-408B-8498-8BEEA0D03EA8}"/>
      </w:docPartPr>
      <w:docPartBody>
        <w:p w:rsidR="00473F2C" w:rsidRDefault="00226D3D" w:rsidP="00226D3D">
          <w:pPr>
            <w:pStyle w:val="AAE788C6829F4B95B7F43C791650CBBB"/>
          </w:pPr>
          <w:r w:rsidRPr="007E17EC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73E"/>
    <w:rsid w:val="001F274F"/>
    <w:rsid w:val="00226D3D"/>
    <w:rsid w:val="0024673E"/>
    <w:rsid w:val="0026122F"/>
    <w:rsid w:val="00293EAE"/>
    <w:rsid w:val="00463DA6"/>
    <w:rsid w:val="00473F2C"/>
    <w:rsid w:val="005D5AF5"/>
    <w:rsid w:val="006B444B"/>
    <w:rsid w:val="00831D39"/>
    <w:rsid w:val="00B159F8"/>
    <w:rsid w:val="00BD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26D3D"/>
    <w:rPr>
      <w:color w:val="808080"/>
    </w:rPr>
  </w:style>
  <w:style w:type="paragraph" w:customStyle="1" w:styleId="C6D09127057949E082ABFD0D8837570F7">
    <w:name w:val="C6D09127057949E082ABFD0D8837570F7"/>
    <w:rsid w:val="00BD59DC"/>
    <w:rPr>
      <w:rFonts w:eastAsiaTheme="minorHAnsi"/>
      <w:lang w:eastAsia="en-US"/>
    </w:rPr>
  </w:style>
  <w:style w:type="paragraph" w:customStyle="1" w:styleId="C75545B5B2C24A7D9CEE0BD811B9BEB91">
    <w:name w:val="C75545B5B2C24A7D9CEE0BD811B9BEB91"/>
    <w:rsid w:val="005D5AF5"/>
    <w:rPr>
      <w:rFonts w:eastAsiaTheme="minorHAnsi"/>
      <w:lang w:eastAsia="en-US"/>
    </w:rPr>
  </w:style>
  <w:style w:type="paragraph" w:customStyle="1" w:styleId="428DB63E99F944518F25D855866DD5828">
    <w:name w:val="428DB63E99F944518F25D855866DD5828"/>
    <w:rsid w:val="005D5AF5"/>
    <w:rPr>
      <w:rFonts w:eastAsiaTheme="minorHAnsi"/>
      <w:lang w:eastAsia="en-US"/>
    </w:rPr>
  </w:style>
  <w:style w:type="paragraph" w:customStyle="1" w:styleId="34FAD4A0E9A2401CB308E3DAE77A7B768">
    <w:name w:val="34FAD4A0E9A2401CB308E3DAE77A7B768"/>
    <w:rsid w:val="005D5AF5"/>
    <w:rPr>
      <w:rFonts w:eastAsiaTheme="minorHAnsi"/>
      <w:lang w:eastAsia="en-US"/>
    </w:rPr>
  </w:style>
  <w:style w:type="paragraph" w:customStyle="1" w:styleId="C229F6884B4B4778927A7E42E43C294E9">
    <w:name w:val="C229F6884B4B4778927A7E42E43C294E9"/>
    <w:rsid w:val="005D5AF5"/>
    <w:rPr>
      <w:rFonts w:eastAsiaTheme="minorHAnsi"/>
      <w:lang w:eastAsia="en-US"/>
    </w:rPr>
  </w:style>
  <w:style w:type="paragraph" w:customStyle="1" w:styleId="8CF70971FB0548D892ECF2B8949306139">
    <w:name w:val="8CF70971FB0548D892ECF2B8949306139"/>
    <w:rsid w:val="005D5AF5"/>
    <w:rPr>
      <w:rFonts w:eastAsiaTheme="minorHAnsi"/>
      <w:lang w:eastAsia="en-US"/>
    </w:rPr>
  </w:style>
  <w:style w:type="paragraph" w:customStyle="1" w:styleId="4CAED1177DD94600ABF90113219BF0129">
    <w:name w:val="4CAED1177DD94600ABF90113219BF0129"/>
    <w:rsid w:val="005D5AF5"/>
    <w:rPr>
      <w:rFonts w:eastAsiaTheme="minorHAnsi"/>
      <w:lang w:eastAsia="en-US"/>
    </w:rPr>
  </w:style>
  <w:style w:type="paragraph" w:customStyle="1" w:styleId="466825E376EF49C88B78E67FC46E1E919">
    <w:name w:val="466825E376EF49C88B78E67FC46E1E919"/>
    <w:rsid w:val="005D5AF5"/>
    <w:rPr>
      <w:rFonts w:eastAsiaTheme="minorHAnsi"/>
      <w:lang w:eastAsia="en-US"/>
    </w:rPr>
  </w:style>
  <w:style w:type="paragraph" w:customStyle="1" w:styleId="8A289F6A0BCD4087B1A3FF4BEBE25AF19">
    <w:name w:val="8A289F6A0BCD4087B1A3FF4BEBE25AF19"/>
    <w:rsid w:val="005D5AF5"/>
    <w:rPr>
      <w:rFonts w:eastAsiaTheme="minorHAnsi"/>
      <w:lang w:eastAsia="en-US"/>
    </w:rPr>
  </w:style>
  <w:style w:type="paragraph" w:customStyle="1" w:styleId="AEE45AF002A442F387C4A67316AF53F29">
    <w:name w:val="AEE45AF002A442F387C4A67316AF53F29"/>
    <w:rsid w:val="005D5AF5"/>
    <w:rPr>
      <w:rFonts w:eastAsiaTheme="minorHAnsi"/>
      <w:lang w:eastAsia="en-US"/>
    </w:rPr>
  </w:style>
  <w:style w:type="paragraph" w:customStyle="1" w:styleId="0BA6E5D2246746C5AC1AC8D09EE58AD29">
    <w:name w:val="0BA6E5D2246746C5AC1AC8D09EE58AD29"/>
    <w:rsid w:val="005D5AF5"/>
    <w:rPr>
      <w:rFonts w:eastAsiaTheme="minorHAnsi"/>
      <w:lang w:eastAsia="en-US"/>
    </w:rPr>
  </w:style>
  <w:style w:type="paragraph" w:customStyle="1" w:styleId="6FA79AA26AA0466DBC640B029F504D611">
    <w:name w:val="6FA79AA26AA0466DBC640B029F504D611"/>
    <w:rsid w:val="005D5AF5"/>
    <w:rPr>
      <w:rFonts w:eastAsiaTheme="minorHAnsi"/>
      <w:lang w:eastAsia="en-US"/>
    </w:rPr>
  </w:style>
  <w:style w:type="paragraph" w:customStyle="1" w:styleId="715354BC81A74EDEBEE0E5959DB62A2D1">
    <w:name w:val="715354BC81A74EDEBEE0E5959DB62A2D1"/>
    <w:rsid w:val="005D5AF5"/>
    <w:rPr>
      <w:rFonts w:eastAsiaTheme="minorHAnsi"/>
      <w:lang w:eastAsia="en-US"/>
    </w:rPr>
  </w:style>
  <w:style w:type="paragraph" w:customStyle="1" w:styleId="1BAD592BB3C74AC6943AC6462B74CAC41">
    <w:name w:val="1BAD592BB3C74AC6943AC6462B74CAC41"/>
    <w:rsid w:val="005D5AF5"/>
    <w:rPr>
      <w:rFonts w:eastAsiaTheme="minorHAnsi"/>
      <w:lang w:eastAsia="en-US"/>
    </w:rPr>
  </w:style>
  <w:style w:type="paragraph" w:customStyle="1" w:styleId="BEE0ADD677904D0E8295352183D212541">
    <w:name w:val="BEE0ADD677904D0E8295352183D212541"/>
    <w:rsid w:val="005D5AF5"/>
    <w:rPr>
      <w:rFonts w:eastAsiaTheme="minorHAnsi"/>
      <w:lang w:eastAsia="en-US"/>
    </w:rPr>
  </w:style>
  <w:style w:type="paragraph" w:customStyle="1" w:styleId="D804AB81E01E492EA9472D6A3ADE508E1">
    <w:name w:val="D804AB81E01E492EA9472D6A3ADE508E1"/>
    <w:rsid w:val="005D5AF5"/>
    <w:rPr>
      <w:rFonts w:eastAsiaTheme="minorHAnsi"/>
      <w:lang w:eastAsia="en-US"/>
    </w:rPr>
  </w:style>
  <w:style w:type="paragraph" w:customStyle="1" w:styleId="AAE788C6829F4B95B7F43C791650CBBB">
    <w:name w:val="AAE788C6829F4B95B7F43C791650CBBB"/>
    <w:rsid w:val="00226D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0385589E79CD4D8C7401A995AF4500" ma:contentTypeVersion="2" ma:contentTypeDescription="Crée un document." ma:contentTypeScope="" ma:versionID="c0b28473cf822973455d276503760986">
  <xsd:schema xmlns:xsd="http://www.w3.org/2001/XMLSchema" xmlns:xs="http://www.w3.org/2001/XMLSchema" xmlns:p="http://schemas.microsoft.com/office/2006/metadata/properties" xmlns:ns2="a1c8dae7-b196-495a-b1f7-fc857d576813" targetNamespace="http://schemas.microsoft.com/office/2006/metadata/properties" ma:root="true" ma:fieldsID="1f53f4e2e476b1c34f138c27f791445e" ns2:_="">
    <xsd:import namespace="a1c8dae7-b196-495a-b1f7-fc857d5768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c8dae7-b196-495a-b1f7-fc857d5768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98986-DACA-48CD-AD9B-6B80082BE4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3144F7-1B5D-425D-BB0B-65630881D7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c8dae7-b196-495a-b1f7-fc857d5768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EE4F81-C94A-46F0-878B-43832BD0ECE9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a1c8dae7-b196-495a-b1f7-fc857d576813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A423DA7-BD97-4998-8038-738D69CBE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Investissement Quebec</Company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Anne-Sophie Premont-Picard</dc:creator>
  <cp:keywords/>
  <dc:description/>
  <cp:lastModifiedBy>André Teasdale</cp:lastModifiedBy>
  <cp:revision>2</cp:revision>
  <cp:lastPrinted>2020-10-05T19:30:00Z</cp:lastPrinted>
  <dcterms:created xsi:type="dcterms:W3CDTF">2020-10-22T15:01:00Z</dcterms:created>
  <dcterms:modified xsi:type="dcterms:W3CDTF">2020-10-22T15:01:00Z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0x010100820385589E79CD4D8C7401A995AF4500</vt:lpwstr>
  </property>
</Properties>
</file>